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BBD0" w14:textId="77777777" w:rsidR="0044093D" w:rsidRDefault="0044093D" w:rsidP="0044093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OGŁOSZENIE</w:t>
      </w:r>
    </w:p>
    <w:p w14:paraId="39A0E0EC" w14:textId="77777777" w:rsidR="0044093D" w:rsidRDefault="0044093D" w:rsidP="0044093D">
      <w:pPr>
        <w:pStyle w:val="Standard"/>
        <w:jc w:val="center"/>
        <w:rPr>
          <w:b/>
          <w:bCs/>
          <w:sz w:val="32"/>
          <w:szCs w:val="32"/>
        </w:rPr>
      </w:pPr>
    </w:p>
    <w:p w14:paraId="6BE186B6" w14:textId="77777777" w:rsidR="0044093D" w:rsidRDefault="0044093D" w:rsidP="0044093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Zwolenia</w:t>
      </w:r>
    </w:p>
    <w:p w14:paraId="45F9F12C" w14:textId="77777777" w:rsidR="0044093D" w:rsidRDefault="0044093D" w:rsidP="0044093D">
      <w:pPr>
        <w:pStyle w:val="Standard"/>
        <w:jc w:val="center"/>
        <w:rPr>
          <w:b/>
          <w:bCs/>
          <w:sz w:val="28"/>
          <w:szCs w:val="28"/>
        </w:rPr>
      </w:pPr>
    </w:p>
    <w:p w14:paraId="20A604F8" w14:textId="7B6DF09B" w:rsidR="0044093D" w:rsidRDefault="0044093D" w:rsidP="0044093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ogłasza pierwszy przetarg ustny nieograniczony na najem garażu </w:t>
      </w:r>
      <w:r w:rsidR="00730568">
        <w:rPr>
          <w:b/>
          <w:bCs/>
          <w:sz w:val="28"/>
          <w:szCs w:val="28"/>
        </w:rPr>
        <w:t>nr 1                              ( tzw. blaszaka ) położonego</w:t>
      </w:r>
      <w:r>
        <w:rPr>
          <w:b/>
          <w:bCs/>
          <w:sz w:val="28"/>
          <w:szCs w:val="28"/>
        </w:rPr>
        <w:t xml:space="preserve"> w Zwoleniu przy ulicy </w:t>
      </w:r>
      <w:r w:rsidR="00F51857">
        <w:rPr>
          <w:b/>
          <w:bCs/>
          <w:sz w:val="28"/>
          <w:szCs w:val="28"/>
        </w:rPr>
        <w:t>Bogusza 29</w:t>
      </w:r>
      <w:r>
        <w:rPr>
          <w:b/>
          <w:bCs/>
          <w:sz w:val="28"/>
          <w:szCs w:val="28"/>
        </w:rPr>
        <w:t>, stanowiąc</w:t>
      </w:r>
      <w:r w:rsidR="00730568">
        <w:rPr>
          <w:b/>
          <w:bCs/>
          <w:sz w:val="28"/>
          <w:szCs w:val="28"/>
        </w:rPr>
        <w:t>ego</w:t>
      </w:r>
      <w:r>
        <w:rPr>
          <w:b/>
          <w:bCs/>
          <w:sz w:val="28"/>
          <w:szCs w:val="28"/>
        </w:rPr>
        <w:t xml:space="preserve"> własność Gminy Zwoleń.</w:t>
      </w:r>
    </w:p>
    <w:p w14:paraId="1C196BB9" w14:textId="77777777" w:rsidR="0044093D" w:rsidRDefault="0044093D" w:rsidP="0044093D">
      <w:pPr>
        <w:pStyle w:val="Standard"/>
        <w:jc w:val="center"/>
        <w:rPr>
          <w:b/>
          <w:bCs/>
          <w:sz w:val="28"/>
          <w:szCs w:val="28"/>
        </w:rPr>
      </w:pPr>
    </w:p>
    <w:p w14:paraId="16465294" w14:textId="6BB7671D" w:rsidR="0044093D" w:rsidRDefault="0044093D" w:rsidP="004409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Garaż o powierzchni </w:t>
      </w:r>
      <w:r w:rsidR="00730568">
        <w:rPr>
          <w:sz w:val="28"/>
          <w:szCs w:val="28"/>
        </w:rPr>
        <w:t xml:space="preserve">użytkowej </w:t>
      </w:r>
      <w:r w:rsidR="00F51857">
        <w:rPr>
          <w:sz w:val="28"/>
          <w:szCs w:val="28"/>
        </w:rPr>
        <w:t>14,21</w:t>
      </w: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perscript"/>
        </w:rPr>
        <w:t>2</w:t>
      </w:r>
    </w:p>
    <w:p w14:paraId="22DABE5A" w14:textId="77777777" w:rsidR="0044093D" w:rsidRDefault="0044093D" w:rsidP="004409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Przedmiotem przetargu jest stawka czynszu za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garażu.</w:t>
      </w:r>
    </w:p>
    <w:p w14:paraId="3CC53A38" w14:textId="79B44EB0" w:rsidR="0044093D" w:rsidRDefault="0044093D" w:rsidP="004409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Cena wywoławcza za 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- </w:t>
      </w:r>
      <w:r w:rsidR="00F51857">
        <w:rPr>
          <w:sz w:val="28"/>
          <w:szCs w:val="28"/>
        </w:rPr>
        <w:t>12,00</w:t>
      </w:r>
      <w:r>
        <w:rPr>
          <w:sz w:val="28"/>
          <w:szCs w:val="28"/>
        </w:rPr>
        <w:t xml:space="preserve"> zł + 23%VAT</w:t>
      </w:r>
    </w:p>
    <w:p w14:paraId="755740AB" w14:textId="27A5C144" w:rsidR="0044093D" w:rsidRDefault="0044093D" w:rsidP="004409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Wysokość wadium </w:t>
      </w:r>
      <w:r w:rsidR="009657E0">
        <w:rPr>
          <w:sz w:val="28"/>
          <w:szCs w:val="28"/>
        </w:rPr>
        <w:t>200,00</w:t>
      </w:r>
      <w:r>
        <w:rPr>
          <w:sz w:val="28"/>
          <w:szCs w:val="28"/>
        </w:rPr>
        <w:t xml:space="preserve"> zł </w:t>
      </w:r>
    </w:p>
    <w:p w14:paraId="2F58E785" w14:textId="582E1066" w:rsidR="0044093D" w:rsidRDefault="0044093D" w:rsidP="004409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Termin wpłacenia wadium </w:t>
      </w:r>
      <w:r>
        <w:rPr>
          <w:b/>
          <w:bCs/>
          <w:sz w:val="28"/>
          <w:szCs w:val="28"/>
        </w:rPr>
        <w:t>do dnia</w:t>
      </w:r>
      <w:r>
        <w:rPr>
          <w:sz w:val="28"/>
          <w:szCs w:val="28"/>
        </w:rPr>
        <w:t xml:space="preserve"> </w:t>
      </w:r>
      <w:r w:rsidR="004D6DB4">
        <w:rPr>
          <w:b/>
          <w:bCs/>
          <w:sz w:val="28"/>
          <w:szCs w:val="28"/>
        </w:rPr>
        <w:t>23 listopada</w:t>
      </w:r>
      <w:r>
        <w:rPr>
          <w:b/>
          <w:bCs/>
          <w:sz w:val="28"/>
          <w:szCs w:val="28"/>
        </w:rPr>
        <w:t xml:space="preserve"> 202</w:t>
      </w:r>
      <w:r w:rsidR="004D6DB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roku</w:t>
      </w:r>
    </w:p>
    <w:p w14:paraId="00B6957D" w14:textId="4CB0F370" w:rsidR="0044093D" w:rsidRDefault="0044093D" w:rsidP="0044093D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Termin przetargu w dniu </w:t>
      </w:r>
      <w:r w:rsidR="004D6DB4">
        <w:rPr>
          <w:b/>
          <w:bCs/>
          <w:sz w:val="28"/>
          <w:szCs w:val="28"/>
        </w:rPr>
        <w:t xml:space="preserve"> 28 listopada</w:t>
      </w:r>
      <w:r>
        <w:rPr>
          <w:b/>
          <w:bCs/>
          <w:sz w:val="28"/>
          <w:szCs w:val="28"/>
        </w:rPr>
        <w:t xml:space="preserve"> 202</w:t>
      </w:r>
      <w:r w:rsidR="004D6DB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roku godzina 10</w:t>
      </w:r>
      <w:r>
        <w:rPr>
          <w:b/>
          <w:bCs/>
          <w:sz w:val="28"/>
          <w:szCs w:val="28"/>
          <w:vertAlign w:val="superscript"/>
        </w:rPr>
        <w:t xml:space="preserve">00 </w:t>
      </w:r>
    </w:p>
    <w:p w14:paraId="77918A6A" w14:textId="77777777" w:rsidR="0044093D" w:rsidRDefault="0044093D" w:rsidP="0044093D">
      <w:pPr>
        <w:pStyle w:val="Standard"/>
        <w:rPr>
          <w:sz w:val="28"/>
          <w:szCs w:val="28"/>
        </w:rPr>
      </w:pPr>
    </w:p>
    <w:p w14:paraId="2577F295" w14:textId="77777777" w:rsidR="0044093D" w:rsidRDefault="0044093D" w:rsidP="004409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Dla wyżej opisanego garażu obowiązuje:</w:t>
      </w:r>
    </w:p>
    <w:p w14:paraId="05A1F6B4" w14:textId="77777777" w:rsidR="0044093D" w:rsidRDefault="0044093D" w:rsidP="0044093D">
      <w:pPr>
        <w:pStyle w:val="Standard"/>
        <w:rPr>
          <w:sz w:val="28"/>
          <w:szCs w:val="28"/>
        </w:rPr>
      </w:pPr>
    </w:p>
    <w:p w14:paraId="31821030" w14:textId="77777777" w:rsidR="0044093D" w:rsidRDefault="0044093D" w:rsidP="004409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Przeznaczenie garażu: przechowywanie osobowego pojazdu mechanicznego.</w:t>
      </w:r>
    </w:p>
    <w:p w14:paraId="65B3CF23" w14:textId="77777777" w:rsidR="0044093D" w:rsidRDefault="0044093D" w:rsidP="0044093D">
      <w:pPr>
        <w:pStyle w:val="Standard"/>
        <w:rPr>
          <w:sz w:val="28"/>
          <w:szCs w:val="28"/>
        </w:rPr>
      </w:pPr>
    </w:p>
    <w:p w14:paraId="3E1E596B" w14:textId="77777777" w:rsidR="0044093D" w:rsidRDefault="0044093D" w:rsidP="004409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Wysokość opłat z tytułu najmu : stawka czynszu za najem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użytkowej garażu zostanie ustalona w wyniku przetargu, do stawki czynszu zostanie doliczony podatek VAT.</w:t>
      </w:r>
    </w:p>
    <w:p w14:paraId="2D592055" w14:textId="77777777" w:rsidR="0044093D" w:rsidRDefault="0044093D" w:rsidP="0044093D">
      <w:pPr>
        <w:pStyle w:val="Standard"/>
        <w:rPr>
          <w:sz w:val="28"/>
          <w:szCs w:val="28"/>
        </w:rPr>
      </w:pPr>
    </w:p>
    <w:p w14:paraId="4F3A3B23" w14:textId="77777777" w:rsidR="0044093D" w:rsidRDefault="0044093D" w:rsidP="004409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 Termin wnoszenia opłat : czynsz najmu płatny do 28 dnia każdego miesiąca za dany miesiąc </w:t>
      </w:r>
      <w:r>
        <w:rPr>
          <w:rFonts w:eastAsia="Lucida Sans Unicode"/>
          <w:sz w:val="28"/>
        </w:rPr>
        <w:t>na konto Urzędu  Miejskiego  w Zwoleniu  nr 68 91570002 00000000 2150 0001 Bank Spółdzielczy w Zwoleniu</w:t>
      </w:r>
      <w:r>
        <w:rPr>
          <w:sz w:val="28"/>
          <w:szCs w:val="28"/>
        </w:rPr>
        <w:t>.</w:t>
      </w:r>
    </w:p>
    <w:p w14:paraId="07FB9AE4" w14:textId="77777777" w:rsidR="0044093D" w:rsidRDefault="0044093D" w:rsidP="0044093D">
      <w:pPr>
        <w:pStyle w:val="Standard"/>
        <w:rPr>
          <w:sz w:val="28"/>
          <w:szCs w:val="28"/>
        </w:rPr>
      </w:pPr>
    </w:p>
    <w:p w14:paraId="5A71C2E4" w14:textId="77777777" w:rsidR="0044093D" w:rsidRDefault="0044093D" w:rsidP="004409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Forma oddania : najem na okres 3 lat.</w:t>
      </w:r>
    </w:p>
    <w:p w14:paraId="594E8928" w14:textId="77777777" w:rsidR="0044093D" w:rsidRDefault="0044093D" w:rsidP="0044093D">
      <w:pPr>
        <w:pStyle w:val="Standard"/>
        <w:rPr>
          <w:sz w:val="28"/>
          <w:szCs w:val="28"/>
        </w:rPr>
      </w:pPr>
    </w:p>
    <w:p w14:paraId="34F0A5B0" w14:textId="0340C678" w:rsidR="0044093D" w:rsidRDefault="0044093D" w:rsidP="0044093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Przetarg na najem garażu odbędzie się w w/w terminie</w:t>
      </w:r>
      <w:r>
        <w:rPr>
          <w:b/>
          <w:bCs/>
          <w:sz w:val="28"/>
          <w:szCs w:val="28"/>
          <w:vertAlign w:val="superscript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w Sali </w:t>
      </w:r>
      <w:r w:rsidR="004D6DB4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arad Urzędu Miejskiego w Zwoleniu.</w:t>
      </w:r>
    </w:p>
    <w:p w14:paraId="0F1128D5" w14:textId="77777777" w:rsidR="0044093D" w:rsidRDefault="0044093D" w:rsidP="0044093D">
      <w:pPr>
        <w:pStyle w:val="Standard"/>
        <w:jc w:val="both"/>
        <w:rPr>
          <w:b/>
          <w:bCs/>
          <w:sz w:val="28"/>
          <w:szCs w:val="28"/>
        </w:rPr>
      </w:pPr>
    </w:p>
    <w:p w14:paraId="20582954" w14:textId="2A014D4D" w:rsidR="0044093D" w:rsidRDefault="0044093D" w:rsidP="0044093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Warunkiem przystąpienia do przetargu jest odrębne wpłacenie wadium w pieniądzu w wysokości </w:t>
      </w:r>
      <w:r w:rsidR="00730568">
        <w:rPr>
          <w:b/>
          <w:bCs/>
          <w:sz w:val="28"/>
          <w:szCs w:val="28"/>
        </w:rPr>
        <w:t xml:space="preserve">200,00 </w:t>
      </w:r>
      <w:r>
        <w:rPr>
          <w:b/>
          <w:bCs/>
          <w:sz w:val="28"/>
          <w:szCs w:val="28"/>
        </w:rPr>
        <w:t>zł (słownie:</w:t>
      </w:r>
      <w:r w:rsidR="00730568">
        <w:rPr>
          <w:b/>
          <w:bCs/>
          <w:sz w:val="28"/>
          <w:szCs w:val="28"/>
        </w:rPr>
        <w:t xml:space="preserve"> dwieście</w:t>
      </w:r>
      <w:r>
        <w:rPr>
          <w:b/>
          <w:bCs/>
          <w:sz w:val="28"/>
          <w:szCs w:val="28"/>
        </w:rPr>
        <w:t xml:space="preserve"> złotych) na konto Urzędu Miejskiego w Zwoleniu nr 41 9157 0002 0000 0000 2150 0002 Bank Spółdzielczy w Zwoleniu w terminie do dnia </w:t>
      </w:r>
      <w:r w:rsidR="004D6DB4">
        <w:rPr>
          <w:b/>
          <w:bCs/>
          <w:sz w:val="28"/>
          <w:szCs w:val="28"/>
        </w:rPr>
        <w:t>23 listopada</w:t>
      </w:r>
      <w:r>
        <w:rPr>
          <w:b/>
          <w:bCs/>
          <w:sz w:val="28"/>
          <w:szCs w:val="28"/>
        </w:rPr>
        <w:t xml:space="preserve"> 202</w:t>
      </w:r>
      <w:r w:rsidR="004D6DB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roku.</w:t>
      </w:r>
    </w:p>
    <w:p w14:paraId="71364CF6" w14:textId="77777777" w:rsidR="0044093D" w:rsidRDefault="0044093D" w:rsidP="0044093D">
      <w:pPr>
        <w:pStyle w:val="Standard"/>
        <w:jc w:val="both"/>
        <w:rPr>
          <w:b/>
          <w:bCs/>
          <w:sz w:val="28"/>
          <w:szCs w:val="28"/>
        </w:rPr>
      </w:pPr>
    </w:p>
    <w:p w14:paraId="4B336437" w14:textId="348A9B34" w:rsidR="0044093D" w:rsidRDefault="0044093D" w:rsidP="0044093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tytule przelewu należy wpisać oznaczenie garażu tj. garaż </w:t>
      </w:r>
      <w:r w:rsidR="00730568">
        <w:rPr>
          <w:b/>
          <w:bCs/>
          <w:sz w:val="28"/>
          <w:szCs w:val="28"/>
        </w:rPr>
        <w:t xml:space="preserve"> nr 1                                        ( tzw. blaszak ) położony </w:t>
      </w:r>
      <w:r>
        <w:rPr>
          <w:b/>
          <w:bCs/>
          <w:sz w:val="28"/>
          <w:szCs w:val="28"/>
        </w:rPr>
        <w:t>w</w:t>
      </w:r>
      <w:r w:rsidR="00730568">
        <w:rPr>
          <w:b/>
          <w:bCs/>
          <w:sz w:val="28"/>
          <w:szCs w:val="28"/>
        </w:rPr>
        <w:t xml:space="preserve"> Zwoleniu </w:t>
      </w:r>
      <w:r>
        <w:rPr>
          <w:b/>
          <w:bCs/>
          <w:sz w:val="28"/>
          <w:szCs w:val="28"/>
        </w:rPr>
        <w:t xml:space="preserve"> przy ulicy </w:t>
      </w:r>
      <w:r w:rsidR="004D6DB4">
        <w:rPr>
          <w:b/>
          <w:bCs/>
          <w:sz w:val="28"/>
          <w:szCs w:val="28"/>
        </w:rPr>
        <w:t>Bogusza 29</w:t>
      </w:r>
      <w:r>
        <w:rPr>
          <w:b/>
          <w:bCs/>
          <w:sz w:val="28"/>
          <w:szCs w:val="28"/>
        </w:rPr>
        <w:t xml:space="preserve">. </w:t>
      </w:r>
    </w:p>
    <w:p w14:paraId="0D986CB9" w14:textId="77777777" w:rsidR="0044093D" w:rsidRDefault="0044093D" w:rsidP="0044093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datę wpłacenia wadium uważa się wpływ wymaganej kwoty na konto Urzędu Miejskiego w Zwoleniu.</w:t>
      </w:r>
    </w:p>
    <w:p w14:paraId="2B8FA769" w14:textId="77777777" w:rsidR="0044093D" w:rsidRDefault="0044093D" w:rsidP="0044093D">
      <w:pPr>
        <w:pStyle w:val="Standard"/>
        <w:jc w:val="both"/>
        <w:rPr>
          <w:b/>
          <w:bCs/>
          <w:sz w:val="28"/>
          <w:szCs w:val="28"/>
        </w:rPr>
      </w:pPr>
    </w:p>
    <w:p w14:paraId="41163572" w14:textId="77777777" w:rsidR="0044093D" w:rsidRDefault="0044093D" w:rsidP="0044093D">
      <w:pPr>
        <w:pStyle w:val="Standard"/>
        <w:jc w:val="both"/>
        <w:rPr>
          <w:b/>
          <w:bCs/>
          <w:sz w:val="28"/>
          <w:szCs w:val="28"/>
        </w:rPr>
      </w:pPr>
    </w:p>
    <w:p w14:paraId="0C0D2923" w14:textId="77777777" w:rsidR="0044093D" w:rsidRDefault="0044093D" w:rsidP="0044093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Dowód wpłaty wadium uczestnika przetargu podlega przedłożeniu komisji przetargowej przed otwarciem przetargu.</w:t>
      </w:r>
    </w:p>
    <w:p w14:paraId="6FEFEB92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Uczestnik przetargu winien okazać komisji przetargowej również dokument tożsamości.</w:t>
      </w:r>
    </w:p>
    <w:p w14:paraId="622D214B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 przypadku gdy uczestnikiem przetargu jest osoba prawna, osoba upoważniona do reprezentowania uczestnika powinna przedłożyć do wglądu aktualny wpis z Krajowego Rejestru Sądowego. Jeżeli uczestnik jest reprezentowany przez pełnomocnika, należy przedłożyć do wglądu oryginał pełnomocnictwa.</w:t>
      </w:r>
    </w:p>
    <w:p w14:paraId="786331C1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Wadium wpłacone przez zwycięzcę przetargu zalicza się na poczet czynszu najmu.</w:t>
      </w:r>
    </w:p>
    <w:p w14:paraId="1078AE74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Pozostałym uczestnikom przetargu wadium zwraca się nie później niż przed upływem 7 dni od zamknięcia lub odwołania przetargu.</w:t>
      </w:r>
    </w:p>
    <w:p w14:paraId="00C95D01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Zastrzega się prawo odwołania przetargu z ważnych powodów.</w:t>
      </w:r>
    </w:p>
    <w:p w14:paraId="4801A011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Garaż można oglądać po uprzednim uzgodnieniu terminu, telefon 48 676 21-81 wew. 117 lub 114.</w:t>
      </w:r>
    </w:p>
    <w:p w14:paraId="01668891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Dodatkowe informacje dotyczące przetargu można uzyskać osobiście  w siedzibie Urzędu Miejskiego w Zwoleniu pokój nr 14 (na parterze) lub telefonicznie 048 676 21-81 wew. 117 lub 114 w okresie od ukazania się ogłoszenia do upływu terminu wnoszenia wadium od poniedziałku do piątku                  w godzinach pracy tut. Urzędu tj. 7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- 15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.</w:t>
      </w:r>
    </w:p>
    <w:p w14:paraId="5591E031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58529683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7364F54E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0323A9C0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0A33DA55" w14:textId="3BEFC25B" w:rsidR="0044093D" w:rsidRDefault="0044093D" w:rsidP="004409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Zwoleń, dnia </w:t>
      </w:r>
      <w:r w:rsidR="004D6DB4">
        <w:rPr>
          <w:sz w:val="28"/>
          <w:szCs w:val="28"/>
        </w:rPr>
        <w:t>2</w:t>
      </w:r>
      <w:r w:rsidR="00730568">
        <w:rPr>
          <w:sz w:val="28"/>
          <w:szCs w:val="28"/>
        </w:rPr>
        <w:t>5</w:t>
      </w:r>
      <w:r w:rsidR="004D6DB4">
        <w:rPr>
          <w:sz w:val="28"/>
          <w:szCs w:val="28"/>
        </w:rPr>
        <w:t>.10.2022</w:t>
      </w:r>
      <w:r>
        <w:rPr>
          <w:sz w:val="28"/>
          <w:szCs w:val="28"/>
        </w:rPr>
        <w:t>r.</w:t>
      </w:r>
    </w:p>
    <w:p w14:paraId="024BAF79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2C976F18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488DB481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7F529911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1EC72A12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59A5C8FB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481C3A39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7DF26BE7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58227CE5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3E1E4052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29966F8B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0B41F49A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7C5167E5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5A0BC5FC" w14:textId="77777777" w:rsidR="0044093D" w:rsidRDefault="0044093D" w:rsidP="0044093D">
      <w:pPr>
        <w:pStyle w:val="Standard"/>
        <w:jc w:val="both"/>
        <w:rPr>
          <w:sz w:val="28"/>
          <w:szCs w:val="28"/>
        </w:rPr>
      </w:pPr>
    </w:p>
    <w:p w14:paraId="10B72FE3" w14:textId="77777777" w:rsidR="0044093D" w:rsidRDefault="0044093D" w:rsidP="0044093D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Sporządziła:</w:t>
      </w:r>
    </w:p>
    <w:p w14:paraId="5EB4DB0C" w14:textId="77777777" w:rsidR="0044093D" w:rsidRDefault="0044093D" w:rsidP="0044093D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Małgorzata Sekuła</w:t>
      </w:r>
    </w:p>
    <w:p w14:paraId="5B44556B" w14:textId="77777777" w:rsidR="0044093D" w:rsidRPr="00C420B9" w:rsidRDefault="0044093D" w:rsidP="0044093D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tel. (48) 676-21-81 wew. 114</w:t>
      </w:r>
    </w:p>
    <w:p w14:paraId="0B23F69E" w14:textId="77777777" w:rsidR="00C30114" w:rsidRDefault="00C30114"/>
    <w:sectPr w:rsidR="00C3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3D"/>
    <w:rsid w:val="0044093D"/>
    <w:rsid w:val="004D6DB4"/>
    <w:rsid w:val="00730568"/>
    <w:rsid w:val="00862573"/>
    <w:rsid w:val="009657E0"/>
    <w:rsid w:val="00C30114"/>
    <w:rsid w:val="00C40CD2"/>
    <w:rsid w:val="00F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B5FD"/>
  <w15:chartTrackingRefBased/>
  <w15:docId w15:val="{D4C64770-373D-4732-9104-CD6F6AD7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093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4</cp:revision>
  <dcterms:created xsi:type="dcterms:W3CDTF">2022-10-25T07:30:00Z</dcterms:created>
  <dcterms:modified xsi:type="dcterms:W3CDTF">2022-10-25T12:20:00Z</dcterms:modified>
</cp:coreProperties>
</file>