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89E" w:rsidRDefault="00EF089E" w:rsidP="00EF089E">
      <w:pPr>
        <w:jc w:val="center"/>
        <w:rPr>
          <w:rFonts w:ascii="Times New Roman" w:hAnsi="Times New Roman"/>
          <w:b/>
          <w:sz w:val="24"/>
          <w:szCs w:val="24"/>
        </w:rPr>
      </w:pPr>
      <w:r>
        <w:rPr>
          <w:rFonts w:ascii="Times New Roman" w:hAnsi="Times New Roman"/>
          <w:b/>
          <w:sz w:val="24"/>
          <w:szCs w:val="24"/>
        </w:rPr>
        <w:t xml:space="preserve">UCHWAŁA NR </w:t>
      </w:r>
      <w:r w:rsidR="009C0D25">
        <w:rPr>
          <w:rFonts w:ascii="Times New Roman" w:hAnsi="Times New Roman"/>
          <w:b/>
          <w:sz w:val="24"/>
          <w:szCs w:val="24"/>
        </w:rPr>
        <w:t>XLVIII/297/18</w:t>
      </w:r>
    </w:p>
    <w:p w:rsidR="00EF089E" w:rsidRDefault="00EF089E" w:rsidP="00EF089E">
      <w:pPr>
        <w:jc w:val="center"/>
        <w:rPr>
          <w:rFonts w:ascii="Times New Roman" w:hAnsi="Times New Roman"/>
          <w:b/>
          <w:sz w:val="24"/>
          <w:szCs w:val="24"/>
        </w:rPr>
      </w:pPr>
      <w:r>
        <w:rPr>
          <w:rFonts w:ascii="Times New Roman" w:hAnsi="Times New Roman"/>
          <w:b/>
          <w:sz w:val="24"/>
          <w:szCs w:val="24"/>
        </w:rPr>
        <w:t xml:space="preserve">RADY MIEJSKIEJ W ZWOLENIU </w:t>
      </w:r>
    </w:p>
    <w:p w:rsidR="00EF089E" w:rsidRDefault="00EF089E" w:rsidP="00EF089E">
      <w:pPr>
        <w:jc w:val="center"/>
        <w:rPr>
          <w:rFonts w:ascii="Times New Roman" w:hAnsi="Times New Roman"/>
          <w:b/>
          <w:sz w:val="24"/>
          <w:szCs w:val="24"/>
        </w:rPr>
      </w:pPr>
      <w:r>
        <w:rPr>
          <w:rFonts w:ascii="Times New Roman" w:hAnsi="Times New Roman"/>
          <w:b/>
          <w:sz w:val="24"/>
          <w:szCs w:val="24"/>
        </w:rPr>
        <w:t xml:space="preserve">z dnia </w:t>
      </w:r>
      <w:r w:rsidR="009C0D25">
        <w:rPr>
          <w:rFonts w:ascii="Times New Roman" w:hAnsi="Times New Roman"/>
          <w:b/>
          <w:sz w:val="24"/>
          <w:szCs w:val="24"/>
        </w:rPr>
        <w:t>30 stycznia 2018 roku</w:t>
      </w:r>
    </w:p>
    <w:p w:rsidR="00EF089E" w:rsidRDefault="00EF089E" w:rsidP="00EF089E">
      <w:pPr>
        <w:jc w:val="center"/>
        <w:rPr>
          <w:rFonts w:ascii="Times New Roman" w:hAnsi="Times New Roman"/>
          <w:b/>
          <w:sz w:val="24"/>
          <w:szCs w:val="24"/>
        </w:rPr>
      </w:pPr>
    </w:p>
    <w:p w:rsidR="00EF089E" w:rsidRDefault="00EF089E" w:rsidP="00EF089E">
      <w:pPr>
        <w:jc w:val="both"/>
        <w:rPr>
          <w:rFonts w:ascii="Times New Roman" w:hAnsi="Times New Roman"/>
          <w:sz w:val="24"/>
          <w:szCs w:val="24"/>
        </w:rPr>
      </w:pPr>
      <w:r>
        <w:rPr>
          <w:rFonts w:ascii="Times New Roman" w:hAnsi="Times New Roman"/>
          <w:sz w:val="24"/>
          <w:szCs w:val="24"/>
        </w:rPr>
        <w:t xml:space="preserve">w sprawie </w:t>
      </w:r>
      <w:r w:rsidR="00724F25">
        <w:rPr>
          <w:rFonts w:ascii="Times New Roman" w:hAnsi="Times New Roman"/>
          <w:sz w:val="24"/>
          <w:szCs w:val="24"/>
        </w:rPr>
        <w:t>uchylenia U</w:t>
      </w:r>
      <w:r>
        <w:rPr>
          <w:rFonts w:ascii="Times New Roman" w:hAnsi="Times New Roman"/>
          <w:sz w:val="24"/>
          <w:szCs w:val="24"/>
        </w:rPr>
        <w:t>chwały Nr XLVII/289/17 Rady Miejskiej w Zwoleniu z d</w:t>
      </w:r>
      <w:r w:rsidR="00724F25">
        <w:rPr>
          <w:rFonts w:ascii="Times New Roman" w:hAnsi="Times New Roman"/>
          <w:sz w:val="24"/>
          <w:szCs w:val="24"/>
        </w:rPr>
        <w:t>nia 29 grudnia 2017r. uchylającej Uchwałę</w:t>
      </w:r>
      <w:r>
        <w:rPr>
          <w:rFonts w:ascii="Times New Roman" w:hAnsi="Times New Roman"/>
          <w:sz w:val="24"/>
          <w:szCs w:val="24"/>
        </w:rPr>
        <w:t xml:space="preserve">  Nr XVII/103/2011 Rady Miejskiej w Zwoleniu z dnia 20 września 2011 roku w sprawie ustalenia wysokości i zasad udzielania dotacji celowej dla podmiotów prowadzących żłobki lub kluby dziecięce na terenie Gminy Zwoleń.</w:t>
      </w:r>
    </w:p>
    <w:p w:rsidR="00EF089E" w:rsidRDefault="00EF089E" w:rsidP="00EF089E">
      <w:pPr>
        <w:jc w:val="both"/>
        <w:rPr>
          <w:rFonts w:ascii="Times New Roman" w:hAnsi="Times New Roman"/>
          <w:sz w:val="24"/>
          <w:szCs w:val="24"/>
        </w:rPr>
      </w:pPr>
    </w:p>
    <w:p w:rsidR="00EF089E" w:rsidRDefault="00EF089E" w:rsidP="00EF089E">
      <w:pPr>
        <w:jc w:val="both"/>
        <w:rPr>
          <w:rFonts w:ascii="Times New Roman" w:hAnsi="Times New Roman"/>
          <w:sz w:val="24"/>
          <w:szCs w:val="24"/>
        </w:rPr>
      </w:pPr>
      <w:r>
        <w:rPr>
          <w:rFonts w:ascii="Times New Roman" w:hAnsi="Times New Roman"/>
          <w:sz w:val="24"/>
          <w:szCs w:val="24"/>
        </w:rPr>
        <w:t>Na podstawie art. 18 ust. 2  pkt 15 ustawy z dnia 8 marca 1990 r. o samorządzie gminnym (Dz. U. z 2017r., poz. 1875 ze zm.), art. 60 ust. 2 ustawy z dnia 4 lutego 2011r. o opiece nad dziećmi w wieku do lat 3 (Dz.U. z 2016 poz. 157) oraz art. 221 ustawy z dnia 27 sierpnia 2009r.                           o finansach publicznych (Dz.U. z 2017r. poz. 2077) – Rada Miejska w Zwoleniu uchwala, co następuje:</w:t>
      </w:r>
    </w:p>
    <w:p w:rsidR="00EF089E" w:rsidRDefault="00EF089E" w:rsidP="00EF089E">
      <w:pPr>
        <w:jc w:val="both"/>
        <w:rPr>
          <w:rFonts w:ascii="Times New Roman" w:hAnsi="Times New Roman"/>
          <w:sz w:val="24"/>
          <w:szCs w:val="24"/>
        </w:rPr>
      </w:pPr>
    </w:p>
    <w:p w:rsidR="00EF089E" w:rsidRDefault="00EF089E" w:rsidP="00EF089E">
      <w:pPr>
        <w:jc w:val="both"/>
        <w:rPr>
          <w:rFonts w:ascii="Times New Roman" w:hAnsi="Times New Roman"/>
          <w:sz w:val="24"/>
          <w:szCs w:val="24"/>
        </w:rPr>
      </w:pPr>
      <w:r>
        <w:rPr>
          <w:rFonts w:ascii="Times New Roman" w:hAnsi="Times New Roman"/>
          <w:sz w:val="24"/>
          <w:szCs w:val="24"/>
        </w:rPr>
        <w:t>§ 1. Uchyla się Uchwałę Nr XLVII/289/17  Rady Miejskiej w Zwoleniu z dnia 29 grudnia 2017</w:t>
      </w:r>
      <w:r w:rsidR="00724F25">
        <w:rPr>
          <w:rFonts w:ascii="Times New Roman" w:hAnsi="Times New Roman"/>
          <w:sz w:val="24"/>
          <w:szCs w:val="24"/>
        </w:rPr>
        <w:t xml:space="preserve"> roku uchylającą Uchwałę</w:t>
      </w:r>
      <w:r>
        <w:rPr>
          <w:rFonts w:ascii="Times New Roman" w:hAnsi="Times New Roman"/>
          <w:sz w:val="24"/>
          <w:szCs w:val="24"/>
        </w:rPr>
        <w:t xml:space="preserve">  Nr XVII/103/2011 Rady Miejskiej w Zwoleniu z dnia 20 września 2011 roku w sprawie ustalenia wysokości i zasad udzielania dotacji celowej dla podmiotów prowadzących żłobki lub kluby dziecięce na terenie Gminy Zwoleń.</w:t>
      </w:r>
    </w:p>
    <w:p w:rsidR="00EF089E" w:rsidRDefault="00EF089E" w:rsidP="00EF089E">
      <w:pPr>
        <w:jc w:val="both"/>
        <w:rPr>
          <w:rFonts w:ascii="Times New Roman" w:hAnsi="Times New Roman"/>
          <w:sz w:val="24"/>
          <w:szCs w:val="24"/>
        </w:rPr>
      </w:pPr>
    </w:p>
    <w:p w:rsidR="00EF089E" w:rsidRDefault="00EF089E" w:rsidP="00EF089E">
      <w:pPr>
        <w:jc w:val="both"/>
        <w:rPr>
          <w:rFonts w:ascii="Times New Roman" w:hAnsi="Times New Roman"/>
          <w:sz w:val="24"/>
          <w:szCs w:val="24"/>
        </w:rPr>
      </w:pPr>
      <w:r>
        <w:rPr>
          <w:rFonts w:ascii="Times New Roman" w:hAnsi="Times New Roman"/>
          <w:sz w:val="24"/>
          <w:szCs w:val="24"/>
        </w:rPr>
        <w:t>§ 2. Wykonanie Uchwały zleca się Burmistrzowi Zwolenia.</w:t>
      </w:r>
    </w:p>
    <w:p w:rsidR="00EF089E" w:rsidRDefault="00EF089E" w:rsidP="00EF089E">
      <w:pPr>
        <w:jc w:val="both"/>
        <w:rPr>
          <w:rFonts w:ascii="Times New Roman" w:hAnsi="Times New Roman"/>
          <w:sz w:val="24"/>
          <w:szCs w:val="24"/>
        </w:rPr>
      </w:pPr>
    </w:p>
    <w:p w:rsidR="00EF089E" w:rsidRDefault="00EF089E" w:rsidP="00EF089E">
      <w:pPr>
        <w:jc w:val="both"/>
        <w:rPr>
          <w:rFonts w:ascii="Times New Roman" w:hAnsi="Times New Roman"/>
          <w:sz w:val="24"/>
          <w:szCs w:val="24"/>
        </w:rPr>
      </w:pPr>
      <w:r>
        <w:rPr>
          <w:rFonts w:ascii="Times New Roman" w:hAnsi="Times New Roman"/>
          <w:sz w:val="24"/>
          <w:szCs w:val="24"/>
        </w:rPr>
        <w:t>§ 3. Uchwała podlega ogłoszeniu w Dzienniku Urzędowym Województwa Mazowieckiego                    i wchodzi w życie po upływie 14 dni od daty jej ogłoszenia z mocą od 1 lutego 2018 roku.</w:t>
      </w:r>
    </w:p>
    <w:p w:rsidR="00EF089E" w:rsidRDefault="00EF089E" w:rsidP="00EF089E">
      <w:pPr>
        <w:jc w:val="both"/>
        <w:rPr>
          <w:rFonts w:ascii="Times New Roman" w:hAnsi="Times New Roman"/>
          <w:sz w:val="24"/>
          <w:szCs w:val="24"/>
        </w:rPr>
      </w:pPr>
    </w:p>
    <w:p w:rsidR="00EF089E" w:rsidRDefault="00EF089E" w:rsidP="00EF089E">
      <w:pPr>
        <w:jc w:val="both"/>
        <w:rPr>
          <w:rFonts w:ascii="Times New Roman" w:hAnsi="Times New Roman"/>
          <w:sz w:val="24"/>
          <w:szCs w:val="24"/>
        </w:rPr>
      </w:pPr>
    </w:p>
    <w:p w:rsidR="00EF089E" w:rsidRDefault="00EF089E" w:rsidP="00EF089E">
      <w:pPr>
        <w:jc w:val="both"/>
        <w:rPr>
          <w:rFonts w:ascii="Times New Roman" w:hAnsi="Times New Roman"/>
          <w:sz w:val="24"/>
          <w:szCs w:val="24"/>
        </w:rPr>
      </w:pPr>
    </w:p>
    <w:p w:rsidR="00EF089E" w:rsidRDefault="00EF089E" w:rsidP="00EF089E">
      <w:pPr>
        <w:ind w:left="6372"/>
        <w:jc w:val="center"/>
        <w:rPr>
          <w:rFonts w:ascii="Times New Roman" w:hAnsi="Times New Roman"/>
          <w:sz w:val="24"/>
          <w:szCs w:val="24"/>
        </w:rPr>
      </w:pPr>
    </w:p>
    <w:p w:rsidR="00EF089E" w:rsidRDefault="00EF089E" w:rsidP="00EF089E">
      <w:pPr>
        <w:ind w:left="6372"/>
        <w:jc w:val="center"/>
        <w:rPr>
          <w:rFonts w:ascii="Times New Roman" w:hAnsi="Times New Roman"/>
          <w:sz w:val="24"/>
          <w:szCs w:val="24"/>
        </w:rPr>
      </w:pPr>
      <w:r>
        <w:rPr>
          <w:rFonts w:ascii="Times New Roman" w:hAnsi="Times New Roman"/>
          <w:sz w:val="24"/>
          <w:szCs w:val="24"/>
        </w:rPr>
        <w:t>Przewodniczący                                                                                                                                                                            Rady Miejskiej</w:t>
      </w:r>
    </w:p>
    <w:p w:rsidR="00EF089E" w:rsidRDefault="00EF089E" w:rsidP="00EF089E">
      <w:pPr>
        <w:ind w:left="6372"/>
        <w:jc w:val="center"/>
        <w:rPr>
          <w:rFonts w:ascii="Times New Roman" w:hAnsi="Times New Roman"/>
          <w:sz w:val="24"/>
          <w:szCs w:val="24"/>
        </w:rPr>
      </w:pPr>
      <w:r>
        <w:rPr>
          <w:rFonts w:ascii="Times New Roman" w:hAnsi="Times New Roman"/>
          <w:sz w:val="24"/>
          <w:szCs w:val="24"/>
        </w:rPr>
        <w:t xml:space="preserve">Paweł </w:t>
      </w:r>
      <w:proofErr w:type="spellStart"/>
      <w:r>
        <w:rPr>
          <w:rFonts w:ascii="Times New Roman" w:hAnsi="Times New Roman"/>
          <w:sz w:val="24"/>
          <w:szCs w:val="24"/>
        </w:rPr>
        <w:t>Sobieszek</w:t>
      </w:r>
      <w:proofErr w:type="spellEnd"/>
    </w:p>
    <w:p w:rsidR="00EF089E" w:rsidRDefault="00EF089E" w:rsidP="00EF089E">
      <w:pPr>
        <w:jc w:val="center"/>
        <w:rPr>
          <w:rFonts w:ascii="Times New Roman" w:hAnsi="Times New Roman"/>
          <w:sz w:val="24"/>
          <w:szCs w:val="24"/>
        </w:rPr>
      </w:pPr>
    </w:p>
    <w:p w:rsidR="00EF089E" w:rsidRDefault="00EF089E" w:rsidP="00EF089E">
      <w:pPr>
        <w:jc w:val="both"/>
        <w:rPr>
          <w:rFonts w:ascii="Times New Roman" w:hAnsi="Times New Roman"/>
          <w:sz w:val="24"/>
          <w:szCs w:val="24"/>
        </w:rPr>
      </w:pPr>
    </w:p>
    <w:p w:rsidR="00EF089E" w:rsidRDefault="00EF089E" w:rsidP="00EF089E">
      <w:pPr>
        <w:jc w:val="both"/>
        <w:rPr>
          <w:rFonts w:ascii="Times New Roman" w:hAnsi="Times New Roman"/>
          <w:sz w:val="24"/>
          <w:szCs w:val="24"/>
        </w:rPr>
      </w:pPr>
    </w:p>
    <w:p w:rsidR="001B5EEE" w:rsidRDefault="001B5EEE"/>
    <w:p w:rsidR="00CB7828" w:rsidRPr="00522A95" w:rsidRDefault="00CB7828" w:rsidP="00CB7828">
      <w:pPr>
        <w:jc w:val="center"/>
        <w:rPr>
          <w:rFonts w:ascii="Times New Roman" w:hAnsi="Times New Roman"/>
          <w:b/>
          <w:sz w:val="28"/>
          <w:szCs w:val="28"/>
        </w:rPr>
      </w:pPr>
      <w:r w:rsidRPr="00522A95">
        <w:rPr>
          <w:rFonts w:ascii="Times New Roman" w:hAnsi="Times New Roman"/>
          <w:b/>
          <w:sz w:val="28"/>
          <w:szCs w:val="28"/>
        </w:rPr>
        <w:lastRenderedPageBreak/>
        <w:t>UZASADNIENIE</w:t>
      </w:r>
    </w:p>
    <w:p w:rsidR="00CB7828" w:rsidRDefault="00CB7828" w:rsidP="00CB7828">
      <w:pPr>
        <w:spacing w:line="360" w:lineRule="auto"/>
        <w:rPr>
          <w:rFonts w:ascii="Times New Roman" w:hAnsi="Times New Roman"/>
          <w:sz w:val="24"/>
          <w:szCs w:val="24"/>
        </w:rPr>
      </w:pPr>
    </w:p>
    <w:p w:rsidR="00CB7828" w:rsidRPr="00CC1A65" w:rsidRDefault="00CB7828" w:rsidP="00CB7828">
      <w:pPr>
        <w:spacing w:line="360" w:lineRule="auto"/>
        <w:ind w:firstLine="708"/>
        <w:jc w:val="both"/>
        <w:rPr>
          <w:rFonts w:ascii="Times New Roman" w:hAnsi="Times New Roman"/>
          <w:b/>
          <w:sz w:val="24"/>
          <w:szCs w:val="24"/>
        </w:rPr>
      </w:pPr>
      <w:r>
        <w:rPr>
          <w:rFonts w:ascii="Times New Roman" w:hAnsi="Times New Roman"/>
          <w:sz w:val="24"/>
          <w:szCs w:val="24"/>
        </w:rPr>
        <w:t xml:space="preserve">Uchwałą Nr XLVII/289/17 Rady Miejskiej w Zwoleniu z dnia 29 grudnia 2017r. została uchylona Uchwała  Nr XVII/103/2011 Rady Miejskiej w Zwoleniu z dnia 20 września 2011 roku w sprawie ustalenia wysokości i zasad udzielania dotacji celowej dla podmiotów prowadzących żłobki lub kluby dziecięce na terenie Gminy Zwoleń. Skutkiem wejścia w życie powyższej uchwały byłoby wstrzymanie dotacji dla żłobka a konsekwencją tego brak dofinansowania od lutego 2018r. w kwocie 300 zł na każde dziecko objęte opieką żłobka zgodnie z uchwałą. Podjęcie uchwały uchylającej przez Radę Miejską wywołało duży niepokój wśród rodziców. Po rozmowach i spotkaniach z Dyrektorem Niepublicznego Żłobka „Krasnoludek” i rodzicami dzieci uczęszczających do żłobka oraz zważywszy na fakt, że Niepubliczny Żłobek „Krasnoludek” jest jedynym żłobkiem działającym na terenie Gminy Zwoleń Rada Miejska postanowiła przywrócić dofinansowanie do żłobka. Skutkiem podjęcia uchwały </w:t>
      </w:r>
      <w:r w:rsidRPr="00CC1A65">
        <w:rPr>
          <w:rFonts w:ascii="Times New Roman" w:hAnsi="Times New Roman"/>
          <w:sz w:val="24"/>
          <w:szCs w:val="24"/>
        </w:rPr>
        <w:t>w sprawie uchylenia Uchwały Nr XLVII/289/17 Rady Miejskiej w Zwoleniu z dnia 29 grudnia 2017r. uchylającej Uchwałę  Nr XVII/103/2011 Rady Miejskiej w Zwoleniu z dnia 20 września 2011 roku w sprawie ustalenia wysokości i zasad udzielania dotacji celowej dla podmiotów prowadzących żłobki lub kluby dz</w:t>
      </w:r>
      <w:r>
        <w:rPr>
          <w:rFonts w:ascii="Times New Roman" w:hAnsi="Times New Roman"/>
          <w:sz w:val="24"/>
          <w:szCs w:val="24"/>
        </w:rPr>
        <w:t>iecięce na terenie Gminy Zwoleń będzie przywrócenie obowiązującego dotychczas dofinansowania dla żłobka. Wejście uchwały                      w życie z mocą od 1 lutego 2018r. nie spowoduje przerwy w dotowaniu żłobka i tym samym pozwoli rodzicom na korzystanie ze żłobka na dotychczasowych zasadach. Biorąc powyższe pod uwagę oraz mając na względzie przede wszystkim interes rodziców dzieci uczęszczających do żłobka postanowiono jak w treści uchwały.</w:t>
      </w:r>
    </w:p>
    <w:p w:rsidR="00CB7828" w:rsidRDefault="00CB7828">
      <w:bookmarkStart w:id="0" w:name="_GoBack"/>
      <w:bookmarkEnd w:id="0"/>
    </w:p>
    <w:p w:rsidR="00CB7828" w:rsidRDefault="00CB7828"/>
    <w:p w:rsidR="00CB7828" w:rsidRDefault="00CB7828"/>
    <w:sectPr w:rsidR="00CB7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07"/>
    <w:rsid w:val="001B5EEE"/>
    <w:rsid w:val="00724F25"/>
    <w:rsid w:val="00787C07"/>
    <w:rsid w:val="009C0D25"/>
    <w:rsid w:val="00CB7828"/>
    <w:rsid w:val="00EF0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4CC8"/>
  <w15:chartTrackingRefBased/>
  <w15:docId w15:val="{440AD147-D401-42A9-9B62-FF195008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F089E"/>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F08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089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476</Words>
  <Characters>2858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Jargot</dc:creator>
  <cp:keywords/>
  <dc:description/>
  <cp:lastModifiedBy>UMBurakowski</cp:lastModifiedBy>
  <cp:revision>7</cp:revision>
  <cp:lastPrinted>2018-01-31T08:54:00Z</cp:lastPrinted>
  <dcterms:created xsi:type="dcterms:W3CDTF">2018-01-25T07:34:00Z</dcterms:created>
  <dcterms:modified xsi:type="dcterms:W3CDTF">2018-02-02T07:44:00Z</dcterms:modified>
</cp:coreProperties>
</file>