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2B8" w:rsidRDefault="004D12B8" w:rsidP="004D12B8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UCHWAŁA NR </w:t>
      </w:r>
      <w:r>
        <w:rPr>
          <w:rFonts w:ascii="Times New Roman" w:hAnsi="Times New Roman"/>
          <w:b/>
          <w:bCs/>
          <w:sz w:val="28"/>
          <w:szCs w:val="28"/>
        </w:rPr>
        <w:t>IV</w:t>
      </w:r>
      <w:r>
        <w:rPr>
          <w:rFonts w:ascii="Times New Roman" w:hAnsi="Times New Roman"/>
          <w:b/>
          <w:sz w:val="28"/>
          <w:szCs w:val="28"/>
        </w:rPr>
        <w:t>/41/19</w:t>
      </w:r>
    </w:p>
    <w:p w:rsidR="004D12B8" w:rsidRDefault="004D12B8" w:rsidP="004D1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RADY MIEJSKIEJ W ZWOLENIU</w:t>
      </w:r>
      <w:r>
        <w:rPr>
          <w:rFonts w:ascii="Times New Roman" w:hAnsi="Times New Roman"/>
          <w:b/>
          <w:sz w:val="28"/>
          <w:szCs w:val="28"/>
        </w:rPr>
        <w:br/>
        <w:t>z dnia 24 stycznia 2019r.</w:t>
      </w:r>
    </w:p>
    <w:p w:rsidR="00D979FA" w:rsidRDefault="00D979FA" w:rsidP="00F9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D07" w:rsidRDefault="00F92D07" w:rsidP="00F9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D07" w:rsidRPr="00D979FA" w:rsidRDefault="00F92D07" w:rsidP="00D979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zmieniająca uchwałę w sprawie </w:t>
      </w:r>
      <w:r w:rsidR="002F0A8B">
        <w:rPr>
          <w:rFonts w:ascii="Times New Roman" w:hAnsi="Times New Roman"/>
          <w:b/>
          <w:bCs/>
          <w:sz w:val="28"/>
          <w:szCs w:val="28"/>
        </w:rPr>
        <w:t>na</w:t>
      </w:r>
      <w:r w:rsidR="004103FF">
        <w:rPr>
          <w:rFonts w:ascii="Times New Roman" w:hAnsi="Times New Roman"/>
          <w:b/>
          <w:bCs/>
          <w:sz w:val="28"/>
          <w:szCs w:val="28"/>
        </w:rPr>
        <w:t>dania st</w:t>
      </w:r>
      <w:r w:rsidR="00356975">
        <w:rPr>
          <w:rFonts w:ascii="Times New Roman" w:hAnsi="Times New Roman"/>
          <w:b/>
          <w:bCs/>
          <w:sz w:val="28"/>
          <w:szCs w:val="28"/>
        </w:rPr>
        <w:t>atutu Sołectwu Strykowice Górne</w:t>
      </w:r>
      <w:r w:rsidR="00AA5DDE">
        <w:rPr>
          <w:rFonts w:ascii="Times New Roman" w:hAnsi="Times New Roman"/>
          <w:b/>
          <w:bCs/>
          <w:sz w:val="28"/>
          <w:szCs w:val="28"/>
        </w:rPr>
        <w:br/>
      </w:r>
      <w:r w:rsidR="00E773A3">
        <w:rPr>
          <w:rFonts w:ascii="Times New Roman" w:hAnsi="Times New Roman"/>
          <w:b/>
          <w:bCs/>
          <w:sz w:val="28"/>
          <w:szCs w:val="28"/>
        </w:rPr>
        <w:t>w Gminie Zwoleń</w:t>
      </w:r>
    </w:p>
    <w:p w:rsidR="00F92D07" w:rsidRDefault="00F92D07" w:rsidP="00D979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D07" w:rsidRDefault="00F92D07" w:rsidP="00F92D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442" w:rsidRDefault="000E0442" w:rsidP="000E0442">
      <w:pPr>
        <w:spacing w:after="0" w:line="240" w:lineRule="auto"/>
        <w:ind w:firstLine="43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Na podstawie art. 35 ust. 1, 40 ust. 2 pkt 1 ustawy z dnia 8 marca 1990 r. o samorządzie gminnym (Dz. U. z 2018 r., poz. 994 z </w:t>
      </w:r>
      <w:proofErr w:type="spellStart"/>
      <w:r>
        <w:rPr>
          <w:rFonts w:ascii="Times New Roman" w:hAnsi="Times New Roman"/>
          <w:sz w:val="28"/>
          <w:szCs w:val="28"/>
        </w:rPr>
        <w:t>późn</w:t>
      </w:r>
      <w:proofErr w:type="spellEnd"/>
      <w:r>
        <w:rPr>
          <w:rFonts w:ascii="Times New Roman" w:hAnsi="Times New Roman"/>
          <w:sz w:val="28"/>
          <w:szCs w:val="28"/>
        </w:rPr>
        <w:t>. zm.) po przeprowadzeniu konsultacji z mieszkańcami sołectwa, Rada Miejska w Zwoleniu uchwala, co następuje:</w:t>
      </w:r>
    </w:p>
    <w:p w:rsidR="00F92D07" w:rsidRPr="00562AB4" w:rsidRDefault="00F92D07" w:rsidP="00F92D07">
      <w:pPr>
        <w:spacing w:after="0" w:line="240" w:lineRule="auto"/>
        <w:ind w:firstLine="435"/>
        <w:jc w:val="both"/>
        <w:rPr>
          <w:rFonts w:ascii="Times New Roman" w:hAnsi="Times New Roman"/>
        </w:rPr>
      </w:pPr>
    </w:p>
    <w:p w:rsidR="00F92D07" w:rsidRPr="00562AB4" w:rsidRDefault="00F92D07" w:rsidP="00CA3534">
      <w:pPr>
        <w:spacing w:after="0" w:line="240" w:lineRule="auto"/>
        <w:ind w:firstLine="435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§1.</w:t>
      </w:r>
      <w:r w:rsidRPr="00562AB4">
        <w:rPr>
          <w:rFonts w:ascii="Times New Roman" w:hAnsi="Times New Roman"/>
          <w:sz w:val="28"/>
          <w:szCs w:val="28"/>
        </w:rPr>
        <w:t xml:space="preserve"> W uchwale  Nr </w:t>
      </w:r>
      <w:r w:rsidR="005E30BF" w:rsidRPr="00562AB4">
        <w:rPr>
          <w:rFonts w:ascii="Times New Roman" w:hAnsi="Times New Roman"/>
          <w:sz w:val="28"/>
          <w:szCs w:val="28"/>
        </w:rPr>
        <w:t>LXI</w:t>
      </w:r>
      <w:r w:rsidRPr="00562AB4">
        <w:rPr>
          <w:rFonts w:ascii="Times New Roman" w:hAnsi="Times New Roman"/>
          <w:sz w:val="28"/>
          <w:szCs w:val="28"/>
        </w:rPr>
        <w:t>/</w:t>
      </w:r>
      <w:r w:rsidR="00356975">
        <w:rPr>
          <w:rFonts w:ascii="Times New Roman" w:hAnsi="Times New Roman"/>
          <w:sz w:val="28"/>
          <w:szCs w:val="28"/>
        </w:rPr>
        <w:t>441</w:t>
      </w:r>
      <w:r w:rsidRPr="00562AB4">
        <w:rPr>
          <w:rFonts w:ascii="Times New Roman" w:hAnsi="Times New Roman"/>
          <w:sz w:val="28"/>
          <w:szCs w:val="28"/>
        </w:rPr>
        <w:t>/201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Rady Miejskiej </w:t>
      </w:r>
      <w:r w:rsidR="00CC292E" w:rsidRPr="00562AB4">
        <w:rPr>
          <w:rFonts w:ascii="Times New Roman" w:hAnsi="Times New Roman"/>
          <w:sz w:val="28"/>
          <w:szCs w:val="28"/>
        </w:rPr>
        <w:t>w Zwoleniu</w:t>
      </w:r>
      <w:r w:rsidRPr="00562AB4">
        <w:rPr>
          <w:rFonts w:ascii="Times New Roman" w:hAnsi="Times New Roman"/>
          <w:sz w:val="28"/>
          <w:szCs w:val="28"/>
        </w:rPr>
        <w:t xml:space="preserve"> z dnia </w:t>
      </w:r>
      <w:r w:rsidR="005E30BF" w:rsidRPr="00562AB4">
        <w:rPr>
          <w:rFonts w:ascii="Times New Roman" w:hAnsi="Times New Roman"/>
          <w:sz w:val="28"/>
          <w:szCs w:val="28"/>
        </w:rPr>
        <w:t xml:space="preserve">27 października </w:t>
      </w:r>
      <w:r w:rsidRPr="00562AB4">
        <w:rPr>
          <w:rFonts w:ascii="Times New Roman" w:hAnsi="Times New Roman"/>
          <w:sz w:val="28"/>
          <w:szCs w:val="28"/>
        </w:rPr>
        <w:t>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roku  w sprawie </w:t>
      </w:r>
      <w:r w:rsidR="002F0A8B">
        <w:rPr>
          <w:rFonts w:ascii="Times New Roman" w:hAnsi="Times New Roman"/>
          <w:sz w:val="28"/>
          <w:szCs w:val="28"/>
        </w:rPr>
        <w:t>na</w:t>
      </w:r>
      <w:r w:rsidR="004103FF">
        <w:rPr>
          <w:rFonts w:ascii="Times New Roman" w:hAnsi="Times New Roman"/>
          <w:sz w:val="28"/>
          <w:szCs w:val="28"/>
        </w:rPr>
        <w:t>dania St</w:t>
      </w:r>
      <w:r w:rsidR="00FF2CCF">
        <w:rPr>
          <w:rFonts w:ascii="Times New Roman" w:hAnsi="Times New Roman"/>
          <w:sz w:val="28"/>
          <w:szCs w:val="28"/>
        </w:rPr>
        <w:t>a</w:t>
      </w:r>
      <w:r w:rsidR="00356975">
        <w:rPr>
          <w:rFonts w:ascii="Times New Roman" w:hAnsi="Times New Roman"/>
          <w:sz w:val="28"/>
          <w:szCs w:val="28"/>
        </w:rPr>
        <w:t xml:space="preserve">tutu sołectwu Strykowice Górne  </w:t>
      </w:r>
      <w:r w:rsidR="00FF2CCF">
        <w:rPr>
          <w:rFonts w:ascii="Times New Roman" w:hAnsi="Times New Roman"/>
          <w:sz w:val="28"/>
          <w:szCs w:val="28"/>
        </w:rPr>
        <w:t xml:space="preserve"> </w:t>
      </w:r>
      <w:r w:rsidR="00512D71">
        <w:rPr>
          <w:rFonts w:ascii="Times New Roman" w:hAnsi="Times New Roman"/>
          <w:sz w:val="28"/>
          <w:szCs w:val="28"/>
        </w:rPr>
        <w:t xml:space="preserve"> </w:t>
      </w:r>
      <w:r w:rsidR="005E30BF" w:rsidRPr="00562AB4">
        <w:rPr>
          <w:rFonts w:ascii="Times New Roman" w:hAnsi="Times New Roman"/>
          <w:sz w:val="28"/>
          <w:szCs w:val="28"/>
        </w:rPr>
        <w:t xml:space="preserve">w Gminie Zwoleń 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5E30BF" w:rsidRPr="00562AB4">
        <w:rPr>
          <w:rFonts w:ascii="Times New Roman" w:hAnsi="Times New Roman"/>
          <w:sz w:val="28"/>
          <w:szCs w:val="28"/>
        </w:rPr>
        <w:t xml:space="preserve">(Dz. Urz. Woj. </w:t>
      </w:r>
      <w:proofErr w:type="spellStart"/>
      <w:r w:rsidR="005E30BF" w:rsidRPr="00562AB4">
        <w:rPr>
          <w:rFonts w:ascii="Times New Roman" w:hAnsi="Times New Roman"/>
          <w:sz w:val="28"/>
          <w:szCs w:val="28"/>
        </w:rPr>
        <w:t>Maz</w:t>
      </w:r>
      <w:proofErr w:type="spellEnd"/>
      <w:r w:rsidR="005E30BF" w:rsidRPr="00562AB4">
        <w:rPr>
          <w:rFonts w:ascii="Times New Roman" w:hAnsi="Times New Roman"/>
          <w:sz w:val="28"/>
          <w:szCs w:val="28"/>
        </w:rPr>
        <w:t>.</w:t>
      </w:r>
      <w:r w:rsidR="009972D2">
        <w:rPr>
          <w:rFonts w:ascii="Times New Roman" w:hAnsi="Times New Roman"/>
          <w:sz w:val="28"/>
          <w:szCs w:val="28"/>
        </w:rPr>
        <w:t xml:space="preserve"> z 2015r.</w:t>
      </w:r>
      <w:r w:rsidR="00356975">
        <w:rPr>
          <w:rFonts w:ascii="Times New Roman" w:hAnsi="Times New Roman"/>
          <w:sz w:val="28"/>
          <w:szCs w:val="28"/>
        </w:rPr>
        <w:t xml:space="preserve"> poz. 116</w:t>
      </w:r>
      <w:r w:rsidR="005E30BF" w:rsidRPr="00562AB4">
        <w:rPr>
          <w:rFonts w:ascii="Times New Roman" w:hAnsi="Times New Roman"/>
          <w:sz w:val="28"/>
          <w:szCs w:val="28"/>
        </w:rPr>
        <w:t xml:space="preserve">) </w:t>
      </w:r>
      <w:r w:rsidR="00C11E09">
        <w:rPr>
          <w:rFonts w:ascii="Times New Roman" w:hAnsi="Times New Roman"/>
          <w:sz w:val="28"/>
          <w:szCs w:val="28"/>
        </w:rPr>
        <w:t xml:space="preserve">wprowadza się następujące </w:t>
      </w:r>
      <w:r w:rsidRPr="00562AB4">
        <w:rPr>
          <w:rFonts w:ascii="Times New Roman" w:hAnsi="Times New Roman"/>
          <w:sz w:val="28"/>
          <w:szCs w:val="28"/>
        </w:rPr>
        <w:t>zmiany:</w:t>
      </w:r>
      <w:r w:rsidR="00D979FA">
        <w:rPr>
          <w:rFonts w:ascii="Times New Roman" w:hAnsi="Times New Roman"/>
          <w:sz w:val="28"/>
          <w:szCs w:val="28"/>
        </w:rPr>
        <w:t xml:space="preserve"> </w:t>
      </w:r>
      <w:r w:rsidR="00D979FA">
        <w:rPr>
          <w:rFonts w:ascii="Times New Roman" w:hAnsi="Times New Roman"/>
          <w:sz w:val="28"/>
          <w:szCs w:val="28"/>
        </w:rPr>
        <w:br/>
      </w:r>
      <w:r w:rsidR="000E0442">
        <w:rPr>
          <w:rFonts w:ascii="Times New Roman" w:hAnsi="Times New Roman"/>
          <w:sz w:val="28"/>
          <w:szCs w:val="28"/>
        </w:rPr>
        <w:t>-</w:t>
      </w:r>
      <w:r w:rsidRPr="00562AB4">
        <w:rPr>
          <w:rFonts w:ascii="Times New Roman" w:hAnsi="Times New Roman"/>
          <w:sz w:val="28"/>
          <w:szCs w:val="28"/>
        </w:rPr>
        <w:t xml:space="preserve"> w Statucie Sołectwa </w:t>
      </w:r>
      <w:r w:rsidR="00356975">
        <w:rPr>
          <w:rFonts w:ascii="Times New Roman" w:hAnsi="Times New Roman"/>
          <w:sz w:val="28"/>
          <w:szCs w:val="28"/>
        </w:rPr>
        <w:t>Strykowice Górne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>stanowiącym załącznik Nr 1 do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>uchwały</w:t>
      </w:r>
      <w:r w:rsidR="009972D2">
        <w:rPr>
          <w:rFonts w:ascii="Times New Roman" w:hAnsi="Times New Roman"/>
          <w:sz w:val="28"/>
          <w:szCs w:val="28"/>
        </w:rPr>
        <w:t xml:space="preserve"> </w:t>
      </w:r>
      <w:r w:rsidR="00356975">
        <w:rPr>
          <w:rFonts w:ascii="Times New Roman" w:hAnsi="Times New Roman"/>
          <w:sz w:val="28"/>
          <w:szCs w:val="28"/>
        </w:rPr>
        <w:t>Nr LXI/441</w:t>
      </w:r>
      <w:r w:rsidR="009972D2" w:rsidRPr="00562AB4">
        <w:rPr>
          <w:rFonts w:ascii="Times New Roman" w:hAnsi="Times New Roman"/>
          <w:sz w:val="28"/>
          <w:szCs w:val="28"/>
        </w:rPr>
        <w:t>/2014</w:t>
      </w:r>
      <w:r w:rsidR="007A75A7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 xml:space="preserve">§ </w:t>
      </w:r>
      <w:r w:rsidR="00524E6D" w:rsidRPr="00562AB4">
        <w:rPr>
          <w:rFonts w:ascii="Times New Roman" w:hAnsi="Times New Roman"/>
          <w:sz w:val="28"/>
          <w:szCs w:val="28"/>
        </w:rPr>
        <w:t>9</w:t>
      </w:r>
      <w:r w:rsidRPr="00562AB4">
        <w:rPr>
          <w:rFonts w:ascii="Times New Roman" w:hAnsi="Times New Roman"/>
          <w:sz w:val="28"/>
          <w:szCs w:val="28"/>
        </w:rPr>
        <w:t xml:space="preserve"> otrzymuje brzmienie:</w:t>
      </w:r>
    </w:p>
    <w:p w:rsidR="00916B03" w:rsidRDefault="00916B03" w:rsidP="00916B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„Kadencja organów wymienionych w § 8 ust. 1 lit. b i Rady Sołeckiej trwa 5 lat i kończy się z m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omentem wyboru nowych organów”.</w:t>
      </w:r>
    </w:p>
    <w:p w:rsidR="00BF1334" w:rsidRPr="00562AB4" w:rsidRDefault="00BF1334" w:rsidP="00F92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AB4" w:rsidRDefault="00BF133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§2.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C5542B">
        <w:rPr>
          <w:rFonts w:ascii="Times New Roman" w:hAnsi="Times New Roman"/>
          <w:sz w:val="28"/>
          <w:szCs w:val="28"/>
        </w:rPr>
        <w:t>Wykonanie uchwały zleca się Burmistrzowi Zwolenia</w:t>
      </w:r>
      <w:r w:rsidR="00F02122">
        <w:rPr>
          <w:rFonts w:ascii="Times New Roman" w:hAnsi="Times New Roman"/>
          <w:sz w:val="28"/>
          <w:szCs w:val="28"/>
        </w:rPr>
        <w:t>.</w:t>
      </w:r>
    </w:p>
    <w:p w:rsidR="00562AB4" w:rsidRDefault="00562AB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</w:p>
    <w:p w:rsidR="00BF1334" w:rsidRPr="00562AB4" w:rsidRDefault="00562AB4" w:rsidP="00562AB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562AB4">
        <w:rPr>
          <w:rFonts w:ascii="Times New Roman" w:hAnsi="Times New Roman"/>
          <w:b/>
          <w:bCs/>
          <w:sz w:val="28"/>
          <w:szCs w:val="28"/>
        </w:rPr>
        <w:t>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BF1334" w:rsidRPr="00562AB4">
        <w:rPr>
          <w:rFonts w:ascii="Times New Roman" w:hAnsi="Times New Roman"/>
          <w:sz w:val="28"/>
          <w:szCs w:val="28"/>
        </w:rPr>
        <w:t xml:space="preserve">Uchwała wchodzi w życie po upływie 14 dni od dnia ogłoszenia w Dzienniku Urzędowym Województwa </w:t>
      </w:r>
      <w:r w:rsidR="00F1574D" w:rsidRPr="00562AB4">
        <w:rPr>
          <w:rFonts w:ascii="Times New Roman" w:hAnsi="Times New Roman"/>
          <w:sz w:val="28"/>
          <w:szCs w:val="28"/>
        </w:rPr>
        <w:t>Mazowieckiego</w:t>
      </w:r>
      <w:r w:rsidR="002F0A8B">
        <w:rPr>
          <w:rFonts w:ascii="Times New Roman" w:hAnsi="Times New Roman"/>
          <w:sz w:val="28"/>
          <w:szCs w:val="28"/>
        </w:rPr>
        <w:t>.</w:t>
      </w:r>
      <w:r w:rsidR="00BF1334" w:rsidRPr="00562AB4">
        <w:rPr>
          <w:rFonts w:ascii="Times New Roman" w:hAnsi="Times New Roman"/>
          <w:sz w:val="28"/>
          <w:szCs w:val="28"/>
        </w:rPr>
        <w:t xml:space="preserve"> </w:t>
      </w:r>
    </w:p>
    <w:p w:rsidR="00BF1334" w:rsidRPr="00562AB4" w:rsidRDefault="00BF133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2AB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F1334" w:rsidRDefault="00BF133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Pr="00F02122" w:rsidRDefault="00F02122" w:rsidP="00DA4B76">
      <w:pPr>
        <w:spacing w:after="0" w:line="240" w:lineRule="auto"/>
        <w:ind w:left="424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02122">
        <w:rPr>
          <w:rFonts w:ascii="Times New Roman" w:eastAsia="Times New Roman" w:hAnsi="Times New Roman"/>
          <w:b/>
          <w:sz w:val="28"/>
          <w:szCs w:val="28"/>
        </w:rPr>
        <w:t>Przewodniczący</w:t>
      </w:r>
      <w:r w:rsidRPr="00F02122">
        <w:rPr>
          <w:rFonts w:ascii="Times New Roman" w:eastAsia="Times New Roman" w:hAnsi="Times New Roman"/>
          <w:b/>
          <w:sz w:val="28"/>
          <w:szCs w:val="28"/>
        </w:rPr>
        <w:br/>
        <w:t>Rady Miejskiej</w:t>
      </w:r>
    </w:p>
    <w:p w:rsidR="00F02122" w:rsidRPr="00F02122" w:rsidRDefault="00F02122" w:rsidP="00DA4B76">
      <w:pPr>
        <w:spacing w:after="0" w:line="240" w:lineRule="auto"/>
        <w:ind w:left="424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02122" w:rsidRDefault="00F02122" w:rsidP="00DA4B76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8"/>
          <w:szCs w:val="28"/>
        </w:rPr>
      </w:pPr>
      <w:r w:rsidRPr="00F02122">
        <w:rPr>
          <w:rFonts w:ascii="Times New Roman" w:eastAsia="Times New Roman" w:hAnsi="Times New Roman"/>
          <w:b/>
          <w:sz w:val="28"/>
          <w:szCs w:val="28"/>
        </w:rPr>
        <w:t xml:space="preserve">Paweł </w:t>
      </w:r>
      <w:proofErr w:type="spellStart"/>
      <w:r w:rsidRPr="00F02122">
        <w:rPr>
          <w:rFonts w:ascii="Times New Roman" w:eastAsia="Times New Roman" w:hAnsi="Times New Roman"/>
          <w:b/>
          <w:sz w:val="28"/>
          <w:szCs w:val="28"/>
        </w:rPr>
        <w:t>Sobieszek</w:t>
      </w:r>
      <w:proofErr w:type="spellEnd"/>
    </w:p>
    <w:p w:rsidR="00F02122" w:rsidRDefault="00F02122" w:rsidP="00DA4B76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F0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Uzasadnienie</w:t>
      </w:r>
    </w:p>
    <w:p w:rsidR="00F02122" w:rsidRDefault="00F02122" w:rsidP="00F021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F021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 xml:space="preserve">Ustawa z dnia 11 stycznia 2018 roku o zmianie niektórych ustaw w celu zwiększenia udziału obywateli w procesie wybierania, funkcjonowania </w:t>
      </w:r>
      <w:r>
        <w:rPr>
          <w:rFonts w:ascii="Times New Roman" w:hAnsi="Times New Roman"/>
          <w:sz w:val="28"/>
          <w:szCs w:val="28"/>
        </w:rPr>
        <w:br/>
      </w:r>
      <w:r w:rsidRPr="005B2376">
        <w:rPr>
          <w:rFonts w:ascii="Times New Roman" w:hAnsi="Times New Roman"/>
          <w:sz w:val="28"/>
          <w:szCs w:val="28"/>
        </w:rPr>
        <w:t xml:space="preserve">i kontrolowania niektórych organów publicznych (Dz.U. z 2018r. poz. 130) wprowadziła pięcioletnią kadencję dla rady gminy i burmistrza dlatego zasadne jest również wydłużenie kadencji dla sołtysów i rad sołeckich </w:t>
      </w:r>
      <w:r>
        <w:rPr>
          <w:rFonts w:ascii="Times New Roman" w:hAnsi="Times New Roman"/>
          <w:sz w:val="28"/>
          <w:szCs w:val="28"/>
        </w:rPr>
        <w:t>na</w:t>
      </w:r>
      <w:r w:rsidRPr="005B2376">
        <w:rPr>
          <w:rFonts w:ascii="Times New Roman" w:hAnsi="Times New Roman"/>
          <w:sz w:val="28"/>
          <w:szCs w:val="28"/>
        </w:rPr>
        <w:t xml:space="preserve"> 5 lat.</w:t>
      </w:r>
    </w:p>
    <w:p w:rsidR="00F02122" w:rsidRPr="005B2376" w:rsidRDefault="00F02122" w:rsidP="00F021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2011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>Zgodnie z art. 35 ust. 1 o samorządzie gminnym statut sołectwa podlega konsultacjom z mieszkańcami sołectwa i w związku z tym takie same zasady stosuje się do zmian statutu. Zmiana Statutu została przekazana sołtysom do konsultacji</w:t>
      </w:r>
      <w:r w:rsidR="00CC3906">
        <w:rPr>
          <w:rFonts w:ascii="Times New Roman" w:hAnsi="Times New Roman"/>
          <w:sz w:val="28"/>
          <w:szCs w:val="28"/>
        </w:rPr>
        <w:t>.</w:t>
      </w:r>
    </w:p>
    <w:p w:rsidR="00F02122" w:rsidRDefault="00F02122" w:rsidP="00F02122"/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562AB4">
      <w:pgSz w:w="11906" w:h="16838"/>
      <w:pgMar w:top="1304" w:right="1304" w:bottom="1304" w:left="1304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07"/>
    <w:rsid w:val="00017F8F"/>
    <w:rsid w:val="000957B5"/>
    <w:rsid w:val="000E0442"/>
    <w:rsid w:val="000E06D6"/>
    <w:rsid w:val="00125C55"/>
    <w:rsid w:val="00172980"/>
    <w:rsid w:val="001D0D1A"/>
    <w:rsid w:val="00201159"/>
    <w:rsid w:val="002F0A8B"/>
    <w:rsid w:val="0032131A"/>
    <w:rsid w:val="00330DF2"/>
    <w:rsid w:val="00345C19"/>
    <w:rsid w:val="00356975"/>
    <w:rsid w:val="00370F9F"/>
    <w:rsid w:val="00386592"/>
    <w:rsid w:val="004103FF"/>
    <w:rsid w:val="004D12B8"/>
    <w:rsid w:val="004D6118"/>
    <w:rsid w:val="00512D71"/>
    <w:rsid w:val="00524E6D"/>
    <w:rsid w:val="00534501"/>
    <w:rsid w:val="00562AB4"/>
    <w:rsid w:val="005679B6"/>
    <w:rsid w:val="005E30BF"/>
    <w:rsid w:val="00677CBC"/>
    <w:rsid w:val="007A75A7"/>
    <w:rsid w:val="00916B03"/>
    <w:rsid w:val="009972D2"/>
    <w:rsid w:val="009E7470"/>
    <w:rsid w:val="00A05D01"/>
    <w:rsid w:val="00A37C40"/>
    <w:rsid w:val="00A85B1A"/>
    <w:rsid w:val="00AA5DDE"/>
    <w:rsid w:val="00BF1334"/>
    <w:rsid w:val="00C11E09"/>
    <w:rsid w:val="00C41006"/>
    <w:rsid w:val="00C5542B"/>
    <w:rsid w:val="00CA3534"/>
    <w:rsid w:val="00CC292E"/>
    <w:rsid w:val="00CC3906"/>
    <w:rsid w:val="00D979FA"/>
    <w:rsid w:val="00DA4B76"/>
    <w:rsid w:val="00DA5CB2"/>
    <w:rsid w:val="00DB7A88"/>
    <w:rsid w:val="00DD13EF"/>
    <w:rsid w:val="00DE2595"/>
    <w:rsid w:val="00E05F06"/>
    <w:rsid w:val="00E27275"/>
    <w:rsid w:val="00E773A3"/>
    <w:rsid w:val="00ED30C6"/>
    <w:rsid w:val="00F02122"/>
    <w:rsid w:val="00F1574D"/>
    <w:rsid w:val="00F32DC3"/>
    <w:rsid w:val="00F92D07"/>
    <w:rsid w:val="00F93EE3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923B"/>
  <w15:chartTrackingRefBased/>
  <w15:docId w15:val="{9A635B56-C8F2-440F-A415-94E2B0DA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2D07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DDE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8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UMBurakowski</dc:creator>
  <cp:keywords/>
  <dc:description/>
  <cp:lastModifiedBy>UMBurakowski</cp:lastModifiedBy>
  <cp:revision>55</cp:revision>
  <cp:lastPrinted>2019-01-18T09:56:00Z</cp:lastPrinted>
  <dcterms:created xsi:type="dcterms:W3CDTF">2019-01-17T13:28:00Z</dcterms:created>
  <dcterms:modified xsi:type="dcterms:W3CDTF">2019-01-28T13:48:00Z</dcterms:modified>
</cp:coreProperties>
</file>