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640" w:rsidRDefault="00AE5640" w:rsidP="00AE5640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                                                                                                                                                          Zwoleń, dnia 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>23.07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.2018r.                                                                  </w:t>
      </w:r>
    </w:p>
    <w:p w:rsidR="00AE5640" w:rsidRDefault="00AE5640" w:rsidP="00AE5640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kern w:val="3"/>
          <w:sz w:val="28"/>
          <w:szCs w:val="24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</w:rPr>
        <w:t>GGR.7126.</w:t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>2</w:t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>.201</w:t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>8</w:t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 xml:space="preserve">  </w:t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</w:p>
    <w:p w:rsidR="00AE5640" w:rsidRDefault="00AE5640" w:rsidP="00AE56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AE5640" w:rsidRDefault="00AE5640" w:rsidP="00AE5640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Arial Unicode MS" w:hAnsi="Times New Roman" w:cs="Tahoma"/>
          <w:b/>
          <w:kern w:val="3"/>
          <w:sz w:val="28"/>
          <w:szCs w:val="24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</w:rPr>
        <w:t>W Y K A Z</w:t>
      </w:r>
    </w:p>
    <w:p w:rsidR="00AE5640" w:rsidRDefault="00AE5640" w:rsidP="00AE56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4"/>
        </w:rPr>
        <w:t>nieruchomości lokalowej położonej w Zwoleniu  przeznaczonej do sprzedaży.</w:t>
      </w:r>
    </w:p>
    <w:p w:rsidR="00AE5640" w:rsidRDefault="00AE5640" w:rsidP="00AE56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tbl>
      <w:tblPr>
        <w:tblW w:w="14115" w:type="dxa"/>
        <w:tblInd w:w="-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998"/>
        <w:gridCol w:w="1895"/>
        <w:gridCol w:w="1981"/>
        <w:gridCol w:w="2036"/>
        <w:gridCol w:w="1997"/>
        <w:gridCol w:w="2268"/>
        <w:gridCol w:w="2347"/>
      </w:tblGrid>
      <w:tr w:rsidR="00AE5640" w:rsidTr="00AE5640">
        <w:trPr>
          <w:trHeight w:val="150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Nr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Powierzchnia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w m </w:t>
            </w: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Nr księgi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Położenie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nieruchomości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Przeznaczenie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Opis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Cena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nieruchomości</w:t>
            </w:r>
          </w:p>
        </w:tc>
      </w:tr>
      <w:tr w:rsidR="00AE5640" w:rsidTr="00AE5640">
        <w:trPr>
          <w:trHeight w:val="23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8</w:t>
            </w:r>
          </w:p>
        </w:tc>
      </w:tr>
      <w:tr w:rsidR="00AE5640" w:rsidTr="00AE5640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</w:rPr>
              <w:t xml:space="preserve"> 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1.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  <w:t xml:space="preserve">   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2139/43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ułamkowa część   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gruntu w pow.  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1379 m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- lokal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mieszkalny         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o pow.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66,74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m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vertAlign w:val="superscript"/>
              </w:rPr>
              <w:t>2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vertAlign w:val="superscript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KW Nr RA1Z/00013869/3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  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w Zwoleniu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przy ulicy      Doktora Perzyny 114A  lokal mieszkalny 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nr 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tereny    mieszkaniowo-usługowe</w:t>
            </w:r>
          </w:p>
          <w:p w:rsidR="00AE5640" w:rsidRDefault="00AE5640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 Unicode MS" w:hAnsi="Times New Roman" w:cs="Tahoma"/>
                <w:kern w:val="3"/>
                <w:sz w:val="28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4"/>
              </w:rPr>
              <w:t xml:space="preserve">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AE5640" w:rsidRDefault="00AE5640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</w:p>
          <w:p w:rsidR="00AE5640" w:rsidRDefault="00AE5640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nieruchomość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lokalowa wyposażona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jest w instalację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elektryczną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wodno-kanalizacyjną,  gazową centralnego ogrzewania i 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c.w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. zasilanych z piecyka gazowego 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40" w:rsidRDefault="00AE564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    </w:t>
            </w: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123.960</w:t>
            </w: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zł</w:t>
            </w: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AE5640" w:rsidRDefault="00AE5640">
            <w:pPr>
              <w:widowControl w:val="0"/>
              <w:suppressAutoHyphens/>
              <w:autoSpaceDN w:val="0"/>
              <w:spacing w:after="0" w:line="240" w:lineRule="auto"/>
              <w:ind w:left="420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</w:tc>
      </w:tr>
    </w:tbl>
    <w:p w:rsidR="00AE5640" w:rsidRDefault="00AE5640" w:rsidP="00AE56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Wykaz niniejszy podaje się do publicznej wiadomości na okres 21 dni, tj. od dnia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26.07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.2018 roku</w:t>
      </w:r>
    </w:p>
    <w:p w:rsidR="00AE5640" w:rsidRDefault="00AE5640" w:rsidP="00AE56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do dnia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16.08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.2018 roku zgodnie z art. 35 ustawy  z dnia 21 sierpnia 1997 roku o gospodarce nieruchomościami</w:t>
      </w:r>
    </w:p>
    <w:p w:rsidR="00AE5640" w:rsidRDefault="00AE5640" w:rsidP="00AE56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( Dz. U. z 201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8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r. poz.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121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z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późn</w:t>
      </w:r>
      <w:proofErr w:type="spellEnd"/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.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zm. ).</w:t>
      </w:r>
    </w:p>
    <w:p w:rsidR="00AE5640" w:rsidRDefault="00AE5640" w:rsidP="00AE56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Pierwszeństwo w nabyciu nieruchomości lokalowej przysługuje osobom, które spełniają warunki określone</w:t>
      </w:r>
    </w:p>
    <w:p w:rsidR="00AE5640" w:rsidRDefault="00AE5640" w:rsidP="00AE56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w art. 34 ust. 1 pkt 3 ustawy o gospodarce nieruchomościami i złożą stosowne wnioski w Urzędzie Miejskim</w:t>
      </w:r>
    </w:p>
    <w:p w:rsidR="00AE5640" w:rsidRDefault="00AE5640" w:rsidP="00AE56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w Zwoleniu w terminie 6 tygodni od daty wywieszenia niniejszego wykazu tj. do dnia </w:t>
      </w: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>7 września</w:t>
      </w: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 2018 roku.</w:t>
      </w:r>
    </w:p>
    <w:p w:rsidR="00485278" w:rsidRPr="00AE5640" w:rsidRDefault="00485278" w:rsidP="00AE56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  <w:bookmarkStart w:id="0" w:name="_GoBack"/>
      <w:bookmarkEnd w:id="0"/>
    </w:p>
    <w:p w:rsidR="00AE5640" w:rsidRDefault="00AE5640" w:rsidP="00AE56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</w:rPr>
        <w:t>Sporządziła: Małgorzata Sekuła</w:t>
      </w:r>
    </w:p>
    <w:p w:rsidR="00AE5640" w:rsidRDefault="00AE5640" w:rsidP="00AE5640"/>
    <w:p w:rsidR="00BB1AF5" w:rsidRDefault="00BB1AF5"/>
    <w:sectPr w:rsidR="00BB1AF5" w:rsidSect="00AE5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0"/>
    <w:rsid w:val="00485278"/>
    <w:rsid w:val="00AE5640"/>
    <w:rsid w:val="00B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7248"/>
  <w15:chartTrackingRefBased/>
  <w15:docId w15:val="{1D6C0E9A-231B-4737-8DA6-99E68B38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6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2</cp:revision>
  <dcterms:created xsi:type="dcterms:W3CDTF">2018-07-19T13:05:00Z</dcterms:created>
  <dcterms:modified xsi:type="dcterms:W3CDTF">2018-07-19T13:10:00Z</dcterms:modified>
</cp:coreProperties>
</file>